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E4" w:rsidRPr="002935E4" w:rsidRDefault="002935E4" w:rsidP="00293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293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Практическое занятие №6 </w:t>
      </w:r>
      <w:r w:rsidR="00507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Pr="00293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Планирование»</w:t>
      </w:r>
    </w:p>
    <w:bookmarkEnd w:id="0"/>
    <w:p w:rsidR="002935E4" w:rsidRPr="002935E4" w:rsidRDefault="002935E4" w:rsidP="0029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целевого сегмента или ниши</w:t>
      </w:r>
    </w:p>
    <w:p w:rsidR="002935E4" w:rsidRPr="002935E4" w:rsidRDefault="002935E4" w:rsidP="0029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1988 г. в Японии было произведено 970 млн. штук шариковых ручек. Каждая семья в среднем расходовала за год на приобретение этого товара 297 йен. Шариковые ручки как </w:t>
      </w:r>
      <w:proofErr w:type="gramStart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</w:t>
      </w:r>
      <w:proofErr w:type="gramEnd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низкого качества, всегда имеются в продаже, однако такие новинки, как ручки с чернилами на водной основе, со стирающимися чернилами, а также модернизированные (со встроенными кварцевыми часами или калькулятором) стали доступными сравнительно недавно. Опрос, касающийся использования шариковых ручек в Японии, показал, что 96,2% ручек, предпочитаемых покупателем, – японского производства; 19,0% опрошенных пользовались когда-либо или пользуются в настоящий момент ручками американского или европейского производства.</w:t>
      </w:r>
    </w:p>
    <w:p w:rsidR="002935E4" w:rsidRPr="002935E4" w:rsidRDefault="002935E4" w:rsidP="0029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шариковых ручек, на которые обращают внимание японцы:</w:t>
      </w:r>
    </w:p>
    <w:p w:rsidR="002935E4" w:rsidRPr="002935E4" w:rsidRDefault="002935E4" w:rsidP="002935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большинство </w:t>
      </w:r>
      <w:r w:rsidRPr="002935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(76%)</w:t>
      </w: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считает, что имеющиеся ручки вполне удовлетворительны;</w:t>
      </w:r>
    </w:p>
    <w:p w:rsidR="002935E4" w:rsidRPr="002935E4" w:rsidRDefault="002935E4" w:rsidP="002935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среди опрошенных – две равные группы, одна из которых обращает внимание на качество и легкость письма с помощью шариковых ручек, а другая – нет.</w:t>
      </w:r>
    </w:p>
    <w:p w:rsidR="002935E4" w:rsidRPr="002935E4" w:rsidRDefault="002935E4" w:rsidP="0029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(62,9%) </w:t>
      </w:r>
      <w:proofErr w:type="gramStart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желает в будущем использовать хорошие ручки, не обращая внимания на страну-производителя. Однако 29,6% ответили, что они будут покупать шариковые ручки, изготовленные в Японии, показывая тем самым сравнительно высокую степень преданности японским товарам.</w:t>
      </w:r>
    </w:p>
    <w:p w:rsidR="002935E4" w:rsidRPr="002935E4" w:rsidRDefault="002935E4" w:rsidP="0029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Хотят использовать высококачественные ручки – 5,7%. Обращают внимание на качество и легкость письма – 12,6%. </w:t>
      </w:r>
      <w:proofErr w:type="gramStart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обращают внимание</w:t>
      </w:r>
      <w:proofErr w:type="gramEnd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качество и легкость письма – 14,3%. Потребители хотели бы иметь ручки, которые характеризовались следующими особенностями:</w:t>
      </w:r>
    </w:p>
    <w:p w:rsidR="002935E4" w:rsidRPr="002935E4" w:rsidRDefault="002935E4" w:rsidP="002935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товарным знаком – 5,7%;</w:t>
      </w:r>
    </w:p>
    <w:p w:rsidR="002935E4" w:rsidRPr="002935E4" w:rsidRDefault="002935E4" w:rsidP="002935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привлекательным оформлением – 45,1%;</w:t>
      </w:r>
    </w:p>
    <w:p w:rsidR="002935E4" w:rsidRPr="002935E4" w:rsidRDefault="002935E4" w:rsidP="002935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длительным использованием – 28,7%;</w:t>
      </w:r>
    </w:p>
    <w:p w:rsidR="002935E4" w:rsidRPr="002935E4" w:rsidRDefault="002935E4" w:rsidP="002935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дешевизной – 17,7%;</w:t>
      </w:r>
    </w:p>
    <w:p w:rsidR="002935E4" w:rsidRPr="002935E4" w:rsidRDefault="002935E4" w:rsidP="002935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высоким качеством – 24,3%;</w:t>
      </w:r>
    </w:p>
    <w:p w:rsidR="002935E4" w:rsidRPr="002935E4" w:rsidRDefault="002935E4" w:rsidP="002935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высококлассным внешним видом – 4,3%;</w:t>
      </w:r>
    </w:p>
    <w:p w:rsidR="002935E4" w:rsidRPr="002935E4" w:rsidRDefault="002935E4" w:rsidP="002935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«любая пригодна» – 34,5%.</w:t>
      </w:r>
    </w:p>
    <w:p w:rsidR="002935E4" w:rsidRPr="002935E4" w:rsidRDefault="002935E4" w:rsidP="0029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Французская компания-изготовитель шариковых ручек, воодушевленная успехом фирмы BJC </w:t>
      </w:r>
      <w:proofErr w:type="spellStart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France</w:t>
      </w:r>
      <w:proofErr w:type="spellEnd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</w:t>
      </w:r>
      <w:proofErr w:type="spellStart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взламыванию</w:t>
      </w:r>
      <w:proofErr w:type="spellEnd"/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границ» американского рынка шариковых ручек, прорабатывала возможность выхода на японский рынок. Анализируя вышеприведенную информацию, вице-президент по маркетингу фирмы счел необходимым выяснить более подробно, ручки каких производителей предпочитают покупать японцы сегодня и какова будет перспектива. Результаты опроса приведены ниже.</w:t>
      </w:r>
    </w:p>
    <w:p w:rsidR="002935E4" w:rsidRPr="002935E4" w:rsidRDefault="002935E4" w:rsidP="002935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Страна-производитель используемого товара: 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Япония (в настоящее время и ранее) – 96,2%;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 или страны Европы (в настоящее время) – 7,7%;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 или страны Европы – 11,3%;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другие страны (в настоящее время или ранее) – 6,6%;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ответили – 0,7%.</w:t>
      </w:r>
    </w:p>
    <w:p w:rsidR="002935E4" w:rsidRPr="002935E4" w:rsidRDefault="002935E4" w:rsidP="002935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Перспективы использования товаров: 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 использовать товар в будущем – 95,8%;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обращают внимания на страну-производителя – 62,9%;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предпочитают использовать товар, произведенный в США или Европе – 3,0%;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предпочитают использовать товар, произведенный в Японии – 29,6%;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предпочитают использовать товар, произведенный в других странах – 0,3%;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предполагают использовать товар в будущем – 3%;</w:t>
      </w:r>
    </w:p>
    <w:p w:rsidR="002935E4" w:rsidRPr="002935E4" w:rsidRDefault="002935E4" w:rsidP="002935E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ответили – 0,9%.</w:t>
      </w:r>
    </w:p>
    <w:p w:rsidR="002935E4" w:rsidRPr="002935E4" w:rsidRDefault="002935E4" w:rsidP="0029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и задания</w:t>
      </w:r>
    </w:p>
    <w:p w:rsidR="005074FB" w:rsidRPr="005074FB" w:rsidRDefault="005074FB" w:rsidP="005074F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Может ли французская фирма рассчитывать на выявление целевого сегмента или ниши на японском рынке? Если может, то почему?</w:t>
      </w:r>
    </w:p>
    <w:p w:rsidR="005074FB" w:rsidRPr="005074FB" w:rsidRDefault="005074FB" w:rsidP="005074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Французская фирма может рассчитывать на выявление целевого сегмента или ниши на японском рынке это связано с тем, что:</w:t>
      </w:r>
    </w:p>
    <w:p w:rsidR="005074FB" w:rsidRPr="005074FB" w:rsidRDefault="005074FB" w:rsidP="005074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 xml:space="preserve">-  19,0% </w:t>
      </w:r>
      <w:proofErr w:type="gramStart"/>
      <w:r w:rsidRPr="005074FB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5074FB">
        <w:rPr>
          <w:rFonts w:ascii="Times New Roman" w:hAnsi="Times New Roman" w:cs="Times New Roman"/>
          <w:sz w:val="24"/>
          <w:szCs w:val="24"/>
        </w:rPr>
        <w:t xml:space="preserve"> пользовались когда-либо или пользуются в настоящий момент ручками американского или европейского производства;</w:t>
      </w:r>
    </w:p>
    <w:p w:rsidR="005074FB" w:rsidRPr="005074FB" w:rsidRDefault="005074FB" w:rsidP="005074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 xml:space="preserve">- большинство (62,9%) </w:t>
      </w:r>
      <w:proofErr w:type="gramStart"/>
      <w:r w:rsidRPr="005074FB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5074FB">
        <w:rPr>
          <w:rFonts w:ascii="Times New Roman" w:hAnsi="Times New Roman" w:cs="Times New Roman"/>
          <w:sz w:val="24"/>
          <w:szCs w:val="24"/>
        </w:rPr>
        <w:t xml:space="preserve"> желает в будущем использовать хорошие ручки, не обращая внимания на страну-производителя.</w:t>
      </w:r>
    </w:p>
    <w:p w:rsidR="005074FB" w:rsidRPr="005074FB" w:rsidRDefault="005074FB" w:rsidP="005074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Поэтому есть возможность переманить часть покупателей от японских производителей.</w:t>
      </w:r>
    </w:p>
    <w:p w:rsidR="005074FB" w:rsidRPr="005074FB" w:rsidRDefault="005074FB" w:rsidP="005074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4FB" w:rsidRPr="005074FB" w:rsidRDefault="005074FB" w:rsidP="005074F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Каким образом, учитывая предпочтение покупателей, а также другие факторы, целесообразно позиционировать товар?</w:t>
      </w:r>
    </w:p>
    <w:p w:rsidR="005074FB" w:rsidRPr="005074FB" w:rsidRDefault="005074FB" w:rsidP="005074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Целесообразно позиционировать товар как качественный, легко пишут, имеют привлекательное оформление и длительный ресурс использования</w:t>
      </w:r>
    </w:p>
    <w:p w:rsidR="005074FB" w:rsidRPr="005074FB" w:rsidRDefault="005074FB" w:rsidP="005074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4FB" w:rsidRPr="005074FB" w:rsidRDefault="005074FB" w:rsidP="005074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4FB" w:rsidRPr="005074FB" w:rsidRDefault="005074FB" w:rsidP="005074F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Предложите ваши рекомендации для разработки комплекса маркетинга французской фирме, предполагающей продажу шариковых ручек на японском рынке.</w:t>
      </w:r>
    </w:p>
    <w:p w:rsidR="005074FB" w:rsidRPr="005074FB" w:rsidRDefault="005074FB" w:rsidP="0050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Французские ручки должны:</w:t>
      </w:r>
    </w:p>
    <w:p w:rsidR="005074FB" w:rsidRPr="005074FB" w:rsidRDefault="005074FB" w:rsidP="0050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- иметь более низкую цену по сравнению с японскими аналогами;</w:t>
      </w:r>
    </w:p>
    <w:p w:rsidR="005074FB" w:rsidRPr="005074FB" w:rsidRDefault="005074FB" w:rsidP="0050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- быть качественными;</w:t>
      </w:r>
    </w:p>
    <w:p w:rsidR="005074FB" w:rsidRPr="005074FB" w:rsidRDefault="005074FB" w:rsidP="0050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- быть представленными в максимальном числе торговых точек;</w:t>
      </w:r>
    </w:p>
    <w:p w:rsidR="005074FB" w:rsidRPr="005074FB" w:rsidRDefault="005074FB" w:rsidP="0050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4FB">
        <w:rPr>
          <w:rFonts w:ascii="Times New Roman" w:hAnsi="Times New Roman" w:cs="Times New Roman"/>
          <w:sz w:val="24"/>
          <w:szCs w:val="24"/>
        </w:rPr>
        <w:t>- активно рекламироваться.</w:t>
      </w:r>
    </w:p>
    <w:p w:rsidR="00B55F69" w:rsidRDefault="00B55F69"/>
    <w:sectPr w:rsidR="00B5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CCA"/>
    <w:multiLevelType w:val="multilevel"/>
    <w:tmpl w:val="B356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63A1F"/>
    <w:multiLevelType w:val="multilevel"/>
    <w:tmpl w:val="1330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B5C9B"/>
    <w:multiLevelType w:val="multilevel"/>
    <w:tmpl w:val="C150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956FF"/>
    <w:multiLevelType w:val="multilevel"/>
    <w:tmpl w:val="8E56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32236"/>
    <w:multiLevelType w:val="multilevel"/>
    <w:tmpl w:val="6D06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521D0"/>
    <w:multiLevelType w:val="multilevel"/>
    <w:tmpl w:val="C814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B05B8"/>
    <w:multiLevelType w:val="multilevel"/>
    <w:tmpl w:val="27A2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F666C"/>
    <w:multiLevelType w:val="multilevel"/>
    <w:tmpl w:val="2072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04AE7"/>
    <w:multiLevelType w:val="multilevel"/>
    <w:tmpl w:val="7D8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B6FD8"/>
    <w:multiLevelType w:val="multilevel"/>
    <w:tmpl w:val="0B3C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96CCA"/>
    <w:multiLevelType w:val="multilevel"/>
    <w:tmpl w:val="BEC8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A771E"/>
    <w:multiLevelType w:val="multilevel"/>
    <w:tmpl w:val="F382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D0960"/>
    <w:multiLevelType w:val="multilevel"/>
    <w:tmpl w:val="C51A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A72B40"/>
    <w:multiLevelType w:val="multilevel"/>
    <w:tmpl w:val="FE84B1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13"/>
  </w:num>
  <w:num w:numId="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9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1C"/>
    <w:rsid w:val="002935E4"/>
    <w:rsid w:val="00450B1C"/>
    <w:rsid w:val="004C2979"/>
    <w:rsid w:val="005074FB"/>
    <w:rsid w:val="00794289"/>
    <w:rsid w:val="00855724"/>
    <w:rsid w:val="00A33EA3"/>
    <w:rsid w:val="00B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5E4"/>
    <w:rPr>
      <w:b/>
      <w:bCs/>
    </w:rPr>
  </w:style>
  <w:style w:type="character" w:styleId="a5">
    <w:name w:val="Emphasis"/>
    <w:basedOn w:val="a0"/>
    <w:uiPriority w:val="20"/>
    <w:qFormat/>
    <w:rsid w:val="002935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5E4"/>
    <w:rPr>
      <w:b/>
      <w:bCs/>
    </w:rPr>
  </w:style>
  <w:style w:type="character" w:styleId="a5">
    <w:name w:val="Emphasis"/>
    <w:basedOn w:val="a0"/>
    <w:uiPriority w:val="20"/>
    <w:qFormat/>
    <w:rsid w:val="002935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2021-12-28T08:52:00Z</dcterms:created>
  <dcterms:modified xsi:type="dcterms:W3CDTF">2021-12-28T08:52:00Z</dcterms:modified>
</cp:coreProperties>
</file>